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rPr>
          <w:rFonts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bookmarkStart w:id="1" w:name="_GoBack"/>
      <w:r>
        <w:rPr>
          <w:rStyle w:val="5"/>
          <w:rFonts w:ascii="仿宋" w:hAnsi="仿宋" w:eastAsia="仿宋" w:cs="仿宋"/>
          <w:b/>
          <w:i w:val="0"/>
          <w:caps w:val="0"/>
          <w:color w:val="212529"/>
          <w:spacing w:val="0"/>
          <w:sz w:val="30"/>
          <w:szCs w:val="30"/>
          <w:bdr w:val="none" w:color="auto" w:sz="0" w:space="0"/>
          <w:shd w:val="clear" w:fill="FFFFFF"/>
        </w:rPr>
        <w:t>云南旅游职业学院编制外人员招聘报名登记表</w:t>
      </w:r>
    </w:p>
    <w:bookmarkEnd w:id="1"/>
    <w:tbl>
      <w:tblPr>
        <w:tblW w:w="7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5"/>
        <w:gridCol w:w="398"/>
        <w:gridCol w:w="81"/>
        <w:gridCol w:w="749"/>
        <w:gridCol w:w="13"/>
        <w:gridCol w:w="754"/>
        <w:gridCol w:w="457"/>
        <w:gridCol w:w="221"/>
        <w:gridCol w:w="1123"/>
        <w:gridCol w:w="39"/>
        <w:gridCol w:w="802"/>
        <w:gridCol w:w="406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报考部门</w:t>
            </w:r>
          </w:p>
        </w:tc>
        <w:tc>
          <w:tcPr>
            <w:tcW w:w="280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文化艺术学院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云南省教育厅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8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照片（可贴电子照片）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加入时间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学位全称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现户口所在地派出所</w:t>
            </w:r>
          </w:p>
        </w:tc>
        <w:tc>
          <w:tcPr>
            <w:tcW w:w="75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5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代理报名人签名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本人简历（从高中时段开始）</w:t>
            </w: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130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13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本人确定符合公告规定的报考条件和规定。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7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05"/>
        <w:gridCol w:w="716"/>
        <w:gridCol w:w="790"/>
        <w:gridCol w:w="711"/>
        <w:gridCol w:w="427"/>
        <w:gridCol w:w="735"/>
        <w:gridCol w:w="461"/>
        <w:gridCol w:w="823"/>
        <w:gridCol w:w="705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偶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参加工作时    间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工资情况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专        业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工作单位及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职        务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其他成员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21252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line="405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529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33F4"/>
    <w:rsid w:val="4AC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2019-12-04T03:35:00Z</dcterms:created>
  <dc:creator>秋叶夏花</dc:creator>
  <cp:lastModifiedBy>秋叶夏花</cp:lastModifiedBy>
  <dcterms:modified xsi:type="dcterms:W3CDTF">2019-12-04T03:35:15Z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